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2E7" w:rsidRDefault="00595054" w:rsidP="007738CB">
      <w:pPr>
        <w:pStyle w:val="Default"/>
        <w:spacing w:line="276" w:lineRule="auto"/>
        <w:jc w:val="both"/>
      </w:pPr>
      <w:r w:rsidRPr="00E112E7">
        <w:rPr>
          <w:b/>
          <w:color w:val="010101"/>
          <w:sz w:val="28"/>
          <w:szCs w:val="28"/>
        </w:rPr>
        <w:t xml:space="preserve">                                             </w:t>
      </w:r>
    </w:p>
    <w:p w:rsidR="007738CB" w:rsidRPr="007738CB" w:rsidRDefault="007738CB" w:rsidP="007738CB">
      <w:pPr>
        <w:pStyle w:val="a3"/>
        <w:shd w:val="clear" w:color="auto" w:fill="F9FAFA"/>
        <w:spacing w:before="0" w:beforeAutospacing="0" w:after="0" w:afterAutospacing="0" w:line="276" w:lineRule="auto"/>
        <w:jc w:val="center"/>
        <w:rPr>
          <w:b/>
          <w:color w:val="010101"/>
          <w:sz w:val="28"/>
          <w:szCs w:val="28"/>
        </w:rPr>
      </w:pPr>
      <w:r w:rsidRPr="007738CB">
        <w:rPr>
          <w:b/>
          <w:color w:val="010101"/>
          <w:sz w:val="28"/>
          <w:szCs w:val="28"/>
        </w:rPr>
        <w:t>Мастер-класс «Акварельный коллаж»</w:t>
      </w:r>
    </w:p>
    <w:p w:rsidR="00A55E25" w:rsidRPr="00A55E25" w:rsidRDefault="00977C51" w:rsidP="00A55E25">
      <w:pPr>
        <w:pStyle w:val="a3"/>
        <w:shd w:val="clear" w:color="auto" w:fill="F9FAFA"/>
        <w:spacing w:before="0" w:beforeAutospacing="0" w:after="0" w:afterAutospacing="0" w:line="276" w:lineRule="auto"/>
        <w:jc w:val="right"/>
        <w:rPr>
          <w:i/>
          <w:color w:val="010101"/>
          <w:sz w:val="28"/>
          <w:szCs w:val="28"/>
        </w:rPr>
      </w:pPr>
      <w:proofErr w:type="spellStart"/>
      <w:r>
        <w:rPr>
          <w:i/>
          <w:color w:val="010101"/>
          <w:sz w:val="28"/>
          <w:szCs w:val="28"/>
        </w:rPr>
        <w:t>Муханова</w:t>
      </w:r>
      <w:proofErr w:type="spellEnd"/>
      <w:r>
        <w:rPr>
          <w:i/>
          <w:color w:val="010101"/>
          <w:sz w:val="28"/>
          <w:szCs w:val="28"/>
        </w:rPr>
        <w:t xml:space="preserve"> Юлия Петровна</w:t>
      </w:r>
      <w:r w:rsidR="00A55E25">
        <w:rPr>
          <w:i/>
          <w:sz w:val="28"/>
          <w:szCs w:val="28"/>
        </w:rPr>
        <w:t xml:space="preserve">                                                                </w:t>
      </w:r>
    </w:p>
    <w:p w:rsidR="00A55E25" w:rsidRDefault="00A55E25" w:rsidP="00A55E25">
      <w:pPr>
        <w:spacing w:line="276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i/>
          <w:sz w:val="28"/>
          <w:szCs w:val="28"/>
        </w:rPr>
        <w:t>педагог дополнительного образования</w:t>
      </w:r>
    </w:p>
    <w:p w:rsidR="00A55E25" w:rsidRDefault="00A55E25" w:rsidP="00A55E25">
      <w:pPr>
        <w:spacing w:line="276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МБУ ДО «ДТДиМ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им.И.Х.Садыкова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»,</w:t>
      </w:r>
    </w:p>
    <w:p w:rsidR="00A55E25" w:rsidRDefault="00A55E25" w:rsidP="00A55E25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          </w:t>
      </w:r>
      <w:r>
        <w:rPr>
          <w:i/>
          <w:sz w:val="28"/>
          <w:szCs w:val="28"/>
        </w:rPr>
        <w:t xml:space="preserve">        </w:t>
      </w:r>
      <w:r>
        <w:rPr>
          <w:i/>
          <w:sz w:val="28"/>
          <w:szCs w:val="28"/>
        </w:rPr>
        <w:t xml:space="preserve"> г. Нижнекамск</w:t>
      </w:r>
    </w:p>
    <w:p w:rsidR="00A55E25" w:rsidRDefault="00A55E25" w:rsidP="00A55E25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</w:p>
    <w:p w:rsidR="00424622" w:rsidRPr="00E112E7" w:rsidRDefault="00595054" w:rsidP="00A55E25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proofErr w:type="gramStart"/>
      <w:r w:rsidRPr="00E112E7">
        <w:rPr>
          <w:b/>
          <w:color w:val="010101"/>
          <w:sz w:val="28"/>
          <w:szCs w:val="28"/>
        </w:rPr>
        <w:t>Тема</w:t>
      </w:r>
      <w:r w:rsidR="00424622" w:rsidRPr="00E112E7">
        <w:rPr>
          <w:b/>
          <w:color w:val="010101"/>
          <w:sz w:val="28"/>
          <w:szCs w:val="28"/>
        </w:rPr>
        <w:t xml:space="preserve"> :</w:t>
      </w:r>
      <w:proofErr w:type="gramEnd"/>
      <w:r w:rsidR="00424622" w:rsidRPr="00E112E7">
        <w:rPr>
          <w:b/>
          <w:color w:val="010101"/>
          <w:sz w:val="28"/>
          <w:szCs w:val="28"/>
        </w:rPr>
        <w:t xml:space="preserve"> </w:t>
      </w:r>
      <w:r w:rsidR="00E112E7">
        <w:rPr>
          <w:b/>
          <w:color w:val="010101"/>
          <w:sz w:val="28"/>
          <w:szCs w:val="28"/>
        </w:rPr>
        <w:t xml:space="preserve"> </w:t>
      </w:r>
      <w:r w:rsidR="00E112E7">
        <w:rPr>
          <w:color w:val="010101"/>
          <w:sz w:val="28"/>
          <w:szCs w:val="28"/>
        </w:rPr>
        <w:t>«</w:t>
      </w:r>
      <w:r w:rsidR="00424622" w:rsidRPr="00E112E7">
        <w:rPr>
          <w:color w:val="010101"/>
          <w:sz w:val="28"/>
          <w:szCs w:val="28"/>
        </w:rPr>
        <w:t>Акварельный коллаж».</w:t>
      </w:r>
    </w:p>
    <w:p w:rsidR="00424622" w:rsidRPr="007738CB" w:rsidRDefault="00424622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 xml:space="preserve">Дата: </w:t>
      </w:r>
      <w:r w:rsidR="00E112E7" w:rsidRPr="007738CB">
        <w:rPr>
          <w:color w:val="010101"/>
          <w:sz w:val="28"/>
          <w:szCs w:val="28"/>
        </w:rPr>
        <w:t>21 марта 2024</w:t>
      </w:r>
    </w:p>
    <w:p w:rsidR="00424622" w:rsidRPr="00E112E7" w:rsidRDefault="00424622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Участники:</w:t>
      </w:r>
      <w:r w:rsidRPr="00E112E7">
        <w:rPr>
          <w:color w:val="010101"/>
          <w:sz w:val="28"/>
          <w:szCs w:val="28"/>
        </w:rPr>
        <w:t xml:space="preserve"> </w:t>
      </w:r>
      <w:r w:rsidR="00977C51">
        <w:rPr>
          <w:color w:val="010101"/>
          <w:sz w:val="28"/>
          <w:szCs w:val="28"/>
        </w:rPr>
        <w:t>педагоги дополнительного образования, у</w:t>
      </w:r>
      <w:r w:rsidRPr="00E112E7">
        <w:rPr>
          <w:color w:val="010101"/>
          <w:sz w:val="28"/>
          <w:szCs w:val="28"/>
        </w:rPr>
        <w:t>чителя начальных классов.</w:t>
      </w:r>
    </w:p>
    <w:p w:rsidR="00424622" w:rsidRPr="00E112E7" w:rsidRDefault="00977C51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Оборудование, инструменты</w:t>
      </w:r>
      <w:r w:rsidR="00424622" w:rsidRPr="00E112E7">
        <w:rPr>
          <w:b/>
          <w:color w:val="010101"/>
          <w:sz w:val="28"/>
          <w:szCs w:val="28"/>
        </w:rPr>
        <w:t xml:space="preserve"> и материалы:</w:t>
      </w:r>
      <w:r w:rsidR="00424622" w:rsidRPr="00E112E7">
        <w:rPr>
          <w:color w:val="010101"/>
          <w:sz w:val="28"/>
          <w:szCs w:val="28"/>
        </w:rPr>
        <w:t xml:space="preserve"> краски акварельные, кисти мягкие № 8, бумага </w:t>
      </w:r>
      <w:proofErr w:type="spellStart"/>
      <w:r w:rsidR="00424622" w:rsidRPr="00E112E7">
        <w:rPr>
          <w:color w:val="010101"/>
          <w:sz w:val="28"/>
          <w:szCs w:val="28"/>
        </w:rPr>
        <w:t>крафтовая</w:t>
      </w:r>
      <w:proofErr w:type="spellEnd"/>
      <w:r w:rsidR="00424622" w:rsidRPr="00E112E7">
        <w:rPr>
          <w:color w:val="010101"/>
          <w:sz w:val="28"/>
          <w:szCs w:val="28"/>
        </w:rPr>
        <w:t xml:space="preserve">, бумага </w:t>
      </w:r>
      <w:r w:rsidR="00092128" w:rsidRPr="00E112E7">
        <w:rPr>
          <w:color w:val="010101"/>
          <w:sz w:val="28"/>
          <w:szCs w:val="28"/>
        </w:rPr>
        <w:t xml:space="preserve">для акварели, ножницы, ручка </w:t>
      </w:r>
      <w:proofErr w:type="spellStart"/>
      <w:r w:rsidR="00092128" w:rsidRPr="00E112E7">
        <w:rPr>
          <w:color w:val="010101"/>
          <w:sz w:val="28"/>
          <w:szCs w:val="28"/>
        </w:rPr>
        <w:t>гелевая</w:t>
      </w:r>
      <w:proofErr w:type="spellEnd"/>
      <w:r w:rsidR="00092128" w:rsidRPr="00E112E7">
        <w:rPr>
          <w:color w:val="010101"/>
          <w:sz w:val="28"/>
          <w:szCs w:val="28"/>
        </w:rPr>
        <w:t xml:space="preserve"> черная и белая, картон упаковочный, скотч двухсторонний,</w:t>
      </w:r>
      <w:r w:rsidR="00070E41" w:rsidRPr="00E112E7">
        <w:rPr>
          <w:color w:val="010101"/>
          <w:sz w:val="28"/>
          <w:szCs w:val="28"/>
        </w:rPr>
        <w:t xml:space="preserve"> клей для бумаги, стразы самоклеющиеся.</w:t>
      </w:r>
    </w:p>
    <w:p w:rsidR="00070E41" w:rsidRPr="00E112E7" w:rsidRDefault="004F110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Цель</w:t>
      </w:r>
      <w:r w:rsidRPr="00E112E7">
        <w:rPr>
          <w:color w:val="010101"/>
          <w:sz w:val="28"/>
          <w:szCs w:val="28"/>
        </w:rPr>
        <w:t xml:space="preserve">: повысить </w:t>
      </w:r>
      <w:r w:rsidR="00977C51">
        <w:rPr>
          <w:color w:val="010101"/>
          <w:sz w:val="28"/>
          <w:szCs w:val="28"/>
        </w:rPr>
        <w:t xml:space="preserve">интерес и </w:t>
      </w:r>
      <w:r w:rsidRPr="00E112E7">
        <w:rPr>
          <w:color w:val="010101"/>
          <w:sz w:val="28"/>
          <w:szCs w:val="28"/>
        </w:rPr>
        <w:t>мотивацию педагогов к овладению новыми техниками</w:t>
      </w:r>
      <w:r w:rsidR="00977C51">
        <w:rPr>
          <w:color w:val="010101"/>
          <w:sz w:val="28"/>
          <w:szCs w:val="28"/>
        </w:rPr>
        <w:t xml:space="preserve"> в изобразительном искусстве.</w:t>
      </w:r>
    </w:p>
    <w:p w:rsidR="004F1104" w:rsidRPr="00E112E7" w:rsidRDefault="004F110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Задачи:</w:t>
      </w:r>
    </w:p>
    <w:p w:rsidR="00070E41" w:rsidRPr="00E112E7" w:rsidRDefault="00070E41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-познакомить с техникой «акварельный коллаж</w:t>
      </w:r>
      <w:r w:rsidR="00977C51">
        <w:rPr>
          <w:color w:val="010101"/>
          <w:sz w:val="28"/>
          <w:szCs w:val="28"/>
        </w:rPr>
        <w:t>»</w:t>
      </w:r>
      <w:r w:rsidRPr="00E112E7">
        <w:rPr>
          <w:color w:val="010101"/>
          <w:sz w:val="28"/>
          <w:szCs w:val="28"/>
        </w:rPr>
        <w:t xml:space="preserve"> как одной их инновационных форм рабо</w:t>
      </w:r>
      <w:r w:rsidR="004F1104" w:rsidRPr="00E112E7">
        <w:rPr>
          <w:color w:val="010101"/>
          <w:sz w:val="28"/>
          <w:szCs w:val="28"/>
        </w:rPr>
        <w:t xml:space="preserve">ты с детьми в области изо и </w:t>
      </w:r>
      <w:proofErr w:type="spellStart"/>
      <w:r w:rsidR="004F1104" w:rsidRPr="00E112E7">
        <w:rPr>
          <w:color w:val="010101"/>
          <w:sz w:val="28"/>
          <w:szCs w:val="28"/>
        </w:rPr>
        <w:t>дпи</w:t>
      </w:r>
      <w:proofErr w:type="spellEnd"/>
      <w:r w:rsidR="004F1104" w:rsidRPr="00E112E7">
        <w:rPr>
          <w:color w:val="010101"/>
          <w:sz w:val="28"/>
          <w:szCs w:val="28"/>
        </w:rPr>
        <w:t xml:space="preserve"> на примере изготовления открытки.</w:t>
      </w:r>
    </w:p>
    <w:p w:rsidR="00070E41" w:rsidRPr="00E112E7" w:rsidRDefault="00070E41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-</w:t>
      </w:r>
      <w:r w:rsidR="004F1104" w:rsidRPr="00E112E7">
        <w:rPr>
          <w:color w:val="010101"/>
          <w:sz w:val="28"/>
          <w:szCs w:val="28"/>
        </w:rPr>
        <w:t xml:space="preserve"> воспитывать и</w:t>
      </w:r>
      <w:r w:rsidR="000B3DA4" w:rsidRPr="00E112E7">
        <w:rPr>
          <w:color w:val="010101"/>
          <w:sz w:val="28"/>
          <w:szCs w:val="28"/>
        </w:rPr>
        <w:t>нтерес к искусству, к различным видам современного творчества</w:t>
      </w:r>
      <w:r w:rsidR="007738CB">
        <w:rPr>
          <w:color w:val="010101"/>
          <w:sz w:val="28"/>
          <w:szCs w:val="28"/>
        </w:rPr>
        <w:t>, дизайна</w:t>
      </w:r>
      <w:r w:rsidR="000B3DA4" w:rsidRPr="00E112E7">
        <w:rPr>
          <w:color w:val="010101"/>
          <w:sz w:val="28"/>
          <w:szCs w:val="28"/>
        </w:rPr>
        <w:t>.</w:t>
      </w:r>
    </w:p>
    <w:p w:rsidR="000B3DA4" w:rsidRPr="00E112E7" w:rsidRDefault="000B3DA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-развивать эстетический и художественный вкус, творческую и познавательную активность.</w:t>
      </w:r>
    </w:p>
    <w:p w:rsidR="000B3DA4" w:rsidRPr="00E112E7" w:rsidRDefault="000B3DA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Вызвать положительные эмоции от художественной деятельности, интерес к изобразительному творчеству.</w:t>
      </w:r>
    </w:p>
    <w:p w:rsidR="000B3DA4" w:rsidRPr="00E112E7" w:rsidRDefault="000B3DA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 xml:space="preserve">Форма проведения: </w:t>
      </w:r>
    </w:p>
    <w:p w:rsidR="000B3DA4" w:rsidRPr="00E112E7" w:rsidRDefault="000B3DA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-</w:t>
      </w:r>
      <w:r w:rsidR="00331942" w:rsidRPr="00E112E7">
        <w:rPr>
          <w:color w:val="010101"/>
          <w:sz w:val="28"/>
          <w:szCs w:val="28"/>
        </w:rPr>
        <w:t>презентация «акварельный коллаж»</w:t>
      </w:r>
    </w:p>
    <w:p w:rsidR="000B3DA4" w:rsidRPr="00E112E7" w:rsidRDefault="000B3DA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- демонстрация готовых изделий.</w:t>
      </w:r>
    </w:p>
    <w:p w:rsidR="000B3DA4" w:rsidRPr="00E112E7" w:rsidRDefault="000B3DA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- практическая работа.</w:t>
      </w:r>
    </w:p>
    <w:p w:rsidR="00595054" w:rsidRPr="00E112E7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Актуальность:</w:t>
      </w:r>
      <w:r w:rsidRPr="00E112E7">
        <w:rPr>
          <w:color w:val="010101"/>
          <w:sz w:val="28"/>
          <w:szCs w:val="28"/>
        </w:rPr>
        <w:t xml:space="preserve"> </w:t>
      </w:r>
    </w:p>
    <w:p w:rsidR="00595054" w:rsidRPr="00E112E7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 xml:space="preserve">возможность использования в различных работах как </w:t>
      </w:r>
      <w:proofErr w:type="gramStart"/>
      <w:r w:rsidRPr="00E112E7">
        <w:rPr>
          <w:color w:val="010101"/>
          <w:sz w:val="28"/>
          <w:szCs w:val="28"/>
        </w:rPr>
        <w:t>основной ,так</w:t>
      </w:r>
      <w:proofErr w:type="gramEnd"/>
      <w:r w:rsidRPr="00E112E7">
        <w:rPr>
          <w:color w:val="010101"/>
          <w:sz w:val="28"/>
          <w:szCs w:val="28"/>
        </w:rPr>
        <w:t xml:space="preserve"> и дополнительный вид деятельности: изготовление открыток, панно, элементы декорирования, оформление подарков и т д.</w:t>
      </w:r>
    </w:p>
    <w:p w:rsidR="00331942" w:rsidRPr="00E112E7" w:rsidRDefault="00331942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Структура мастер-класса:</w:t>
      </w:r>
    </w:p>
    <w:p w:rsidR="00331942" w:rsidRPr="00E112E7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1.</w:t>
      </w:r>
      <w:r w:rsidR="00331942" w:rsidRPr="00E112E7">
        <w:rPr>
          <w:b/>
          <w:color w:val="010101"/>
          <w:sz w:val="28"/>
          <w:szCs w:val="28"/>
        </w:rPr>
        <w:t>Вступительная часть.</w:t>
      </w:r>
    </w:p>
    <w:p w:rsidR="00331942" w:rsidRPr="00E112E7" w:rsidRDefault="00331942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Объявление темы и цели мастер-класса, содержание мастер-класса в целом и его отдельных составных частей.</w:t>
      </w:r>
    </w:p>
    <w:p w:rsidR="00331942" w:rsidRPr="00E112E7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2.</w:t>
      </w:r>
      <w:r w:rsidR="00331942" w:rsidRPr="00E112E7">
        <w:rPr>
          <w:b/>
          <w:color w:val="010101"/>
          <w:sz w:val="28"/>
          <w:szCs w:val="28"/>
        </w:rPr>
        <w:t xml:space="preserve">Теоретическая часть: </w:t>
      </w:r>
    </w:p>
    <w:p w:rsidR="00331942" w:rsidRPr="00E112E7" w:rsidRDefault="00331942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lastRenderedPageBreak/>
        <w:t>Презентация «акварельный коллаж»</w:t>
      </w:r>
      <w:r w:rsidR="00595054" w:rsidRPr="00E112E7">
        <w:rPr>
          <w:color w:val="010101"/>
          <w:sz w:val="28"/>
          <w:szCs w:val="28"/>
        </w:rPr>
        <w:t>,</w:t>
      </w:r>
    </w:p>
    <w:p w:rsidR="00595054" w:rsidRPr="00E112E7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Основные этапы выполнения работы.</w:t>
      </w:r>
    </w:p>
    <w:p w:rsidR="00595054" w:rsidRPr="00E112E7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3.Практическая часть:</w:t>
      </w:r>
    </w:p>
    <w:p w:rsidR="00595054" w:rsidRPr="00E112E7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  <w:r w:rsidRPr="00E112E7">
        <w:rPr>
          <w:color w:val="010101"/>
          <w:sz w:val="28"/>
          <w:szCs w:val="28"/>
        </w:rPr>
        <w:t>Творческая работа педагогов по изготовлению открытки в технике «акварельный коллаж»</w:t>
      </w:r>
    </w:p>
    <w:p w:rsidR="00595054" w:rsidRPr="00E112E7" w:rsidRDefault="00595054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b/>
          <w:color w:val="010101"/>
          <w:sz w:val="28"/>
          <w:szCs w:val="28"/>
        </w:rPr>
      </w:pPr>
      <w:r w:rsidRPr="00E112E7">
        <w:rPr>
          <w:b/>
          <w:color w:val="010101"/>
          <w:sz w:val="28"/>
          <w:szCs w:val="28"/>
        </w:rPr>
        <w:t>4.Рефлексия участников мастер-класса. Подведение итогов.</w:t>
      </w:r>
    </w:p>
    <w:p w:rsidR="00327589" w:rsidRPr="00E112E7" w:rsidRDefault="00327589" w:rsidP="007738CB">
      <w:pPr>
        <w:pStyle w:val="a3"/>
        <w:shd w:val="clear" w:color="auto" w:fill="F9FAFA"/>
        <w:spacing w:before="0" w:beforeAutospacing="0" w:after="0" w:afterAutospacing="0" w:line="276" w:lineRule="auto"/>
        <w:jc w:val="both"/>
        <w:rPr>
          <w:color w:val="010101"/>
          <w:sz w:val="28"/>
          <w:szCs w:val="28"/>
        </w:rPr>
      </w:pPr>
    </w:p>
    <w:p w:rsidR="001B295C" w:rsidRPr="00E112E7" w:rsidRDefault="00327589" w:rsidP="007738CB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12E7">
        <w:rPr>
          <w:rFonts w:ascii="Times New Roman" w:hAnsi="Times New Roman" w:cs="Times New Roman"/>
          <w:b/>
          <w:sz w:val="28"/>
          <w:szCs w:val="28"/>
        </w:rPr>
        <w:t>Технологическая карта.</w:t>
      </w:r>
    </w:p>
    <w:p w:rsidR="00327589" w:rsidRPr="00E112E7" w:rsidRDefault="00327589" w:rsidP="007738C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854" w:type="dxa"/>
        <w:tblLook w:val="04A0" w:firstRow="1" w:lastRow="0" w:firstColumn="1" w:lastColumn="0" w:noHBand="0" w:noVBand="1"/>
      </w:tblPr>
      <w:tblGrid>
        <w:gridCol w:w="492"/>
        <w:gridCol w:w="3971"/>
        <w:gridCol w:w="2205"/>
        <w:gridCol w:w="3186"/>
      </w:tblGrid>
      <w:tr w:rsidR="007738CB" w:rsidRPr="00E112E7" w:rsidTr="007738CB">
        <w:tc>
          <w:tcPr>
            <w:tcW w:w="49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705" w:type="dxa"/>
          </w:tcPr>
          <w:p w:rsidR="007738CB" w:rsidRPr="00E112E7" w:rsidRDefault="007738CB" w:rsidP="00A55E2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       Этапы работы</w:t>
            </w:r>
          </w:p>
        </w:tc>
        <w:tc>
          <w:tcPr>
            <w:tcW w:w="2316" w:type="dxa"/>
          </w:tcPr>
          <w:p w:rsidR="007738CB" w:rsidRPr="00E112E7" w:rsidRDefault="007738CB" w:rsidP="00A55E2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Материалы и инструменты</w:t>
            </w:r>
          </w:p>
        </w:tc>
        <w:tc>
          <w:tcPr>
            <w:tcW w:w="2337" w:type="dxa"/>
          </w:tcPr>
          <w:p w:rsidR="007738CB" w:rsidRPr="00E112E7" w:rsidRDefault="00A55E25" w:rsidP="00A55E2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bookmarkStart w:id="0" w:name="_GoBack"/>
            <w:bookmarkEnd w:id="0"/>
            <w:r w:rsidR="007738CB" w:rsidRPr="00E112E7">
              <w:rPr>
                <w:rFonts w:ascii="Times New Roman" w:hAnsi="Times New Roman" w:cs="Times New Roman"/>
                <w:sz w:val="28"/>
                <w:szCs w:val="28"/>
              </w:rPr>
              <w:t>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этапов работы</w:t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Выбор цветовой гаммы открытки, подбор гармоничных сочетаний.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Акварельные краски.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5332401" wp14:editId="65F8FAA6">
                  <wp:extent cx="1388198" cy="1841145"/>
                  <wp:effectExtent l="2222" t="0" r="4763" b="4762"/>
                  <wp:docPr id="5" name="Рисунок 5" descr="C:\юлиция\Downloads\IMG20240313154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юлиция\Downloads\IMG202403131543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395949" cy="185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Нанесение краски на бумагу в соответствии с выбранной цветовой гаммой.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Акварельные краски. Акварельная бумага. Кисть.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DB31770" wp14:editId="7A96F6DB">
                  <wp:extent cx="1838325" cy="1384150"/>
                  <wp:effectExtent l="0" t="0" r="0" b="6985"/>
                  <wp:docPr id="6" name="Рисунок 6" descr="C:\юлиция\Downloads\IMG20240313170355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юлиция\Downloads\IMG20240313170355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394" cy="1386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основы открытки. 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Крафтовая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бумага, ножницы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4A3F7AF" wp14:editId="3161D070">
                  <wp:extent cx="1838325" cy="1385243"/>
                  <wp:effectExtent l="0" t="0" r="0" b="5715"/>
                  <wp:docPr id="2" name="Рисунок 2" descr="C:\юлиция\Downloads\IMG202403131555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юлиция\Downloads\IMG202403131555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839176" cy="138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Оформление основы открытки.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гелевая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ручка.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70628F5" wp14:editId="325DF421">
                  <wp:extent cx="1885950" cy="1420010"/>
                  <wp:effectExtent l="0" t="0" r="0" b="8890"/>
                  <wp:docPr id="8" name="Рисунок 8" descr="C:\юлиция\Downloads\IMG202403131556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юлиция\Downloads\IMG202403131556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942" cy="1419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цветов и листьев на раскрашенной бумаге </w:t>
            </w: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гелевой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ручкой в несколько слоев.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Раскрашенная бумага, </w:t>
            </w: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гелевая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ручка.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1C44D3B" wp14:editId="12D3C9F8">
                  <wp:extent cx="1402976" cy="1860175"/>
                  <wp:effectExtent l="0" t="0" r="6985" b="6985"/>
                  <wp:docPr id="3" name="Рисунок 3" descr="C:\юлиция\Downloads\IMG202403131618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юлиция\Downloads\IMG202403131618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401639" cy="1858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Вырезание элементов с отступом от </w:t>
            </w:r>
            <w:proofErr w:type="spellStart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рисункав</w:t>
            </w:r>
            <w:proofErr w:type="spellEnd"/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1 мм.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ножницы.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A1C840D" wp14:editId="1302C73C">
                  <wp:extent cx="1368959" cy="1817367"/>
                  <wp:effectExtent l="4445" t="0" r="7620" b="7620"/>
                  <wp:docPr id="7" name="Рисунок 7" descr="C:\юлиция\Downloads\IMG20240313163605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юлиция\Downloads\IMG20240313163605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370895" cy="1819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Составление узора.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Вырезанные элементы.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976CB7C" wp14:editId="4D6914EF">
                  <wp:extent cx="1819275" cy="1368434"/>
                  <wp:effectExtent l="0" t="0" r="0" b="3175"/>
                  <wp:docPr id="9" name="Рисунок 9" descr="C:\юлиция\Downloads\IMG202403131639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юлиция\Downloads\IMG202403131639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828874" cy="1375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Изготовление объемных элементов из картона.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Картон. Скотч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ожницы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F986A05" wp14:editId="55281EA7">
                  <wp:extent cx="1408182" cy="1868963"/>
                  <wp:effectExtent l="0" t="1905" r="0" b="0"/>
                  <wp:docPr id="10" name="Рисунок 10" descr="C:\юлиция\Downloads\IMG202403131637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юлиция\Downloads\IMG202403131637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408452" cy="1869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Приклеивание деталей на основу.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Клей. Скотч.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5FDB04A" wp14:editId="20610E48">
                  <wp:extent cx="1866900" cy="1405666"/>
                  <wp:effectExtent l="0" t="0" r="0" b="4445"/>
                  <wp:docPr id="13" name="Рисунок 13" descr="C:\юлиция\Downloads\IMG20240313164142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юлиция\Downloads\IMG20240313164142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8217" cy="1406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38CB" w:rsidRPr="00E112E7" w:rsidTr="007738CB">
        <w:tc>
          <w:tcPr>
            <w:tcW w:w="496" w:type="dxa"/>
          </w:tcPr>
          <w:p w:rsidR="007738CB" w:rsidRPr="007738CB" w:rsidRDefault="007738CB" w:rsidP="007738CB">
            <w:pPr>
              <w:pStyle w:val="a5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5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Декорирование стразами.</w:t>
            </w:r>
          </w:p>
        </w:tc>
        <w:tc>
          <w:tcPr>
            <w:tcW w:w="2316" w:type="dxa"/>
          </w:tcPr>
          <w:p w:rsidR="007738CB" w:rsidRPr="00E112E7" w:rsidRDefault="007738CB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2E7">
              <w:rPr>
                <w:rFonts w:ascii="Times New Roman" w:hAnsi="Times New Roman" w:cs="Times New Roman"/>
                <w:sz w:val="28"/>
                <w:szCs w:val="28"/>
              </w:rPr>
              <w:t>Стразы.</w:t>
            </w:r>
          </w:p>
        </w:tc>
        <w:tc>
          <w:tcPr>
            <w:tcW w:w="2337" w:type="dxa"/>
          </w:tcPr>
          <w:p w:rsidR="007738CB" w:rsidRPr="00E112E7" w:rsidRDefault="00BC51F9" w:rsidP="007738C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96DD60C" wp14:editId="05B98B51">
                  <wp:extent cx="1819275" cy="1514475"/>
                  <wp:effectExtent l="0" t="0" r="9525" b="9525"/>
                  <wp:docPr id="12" name="Рисунок 12" descr="C:\юлиция\Downloads\IMG202403131641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юлиция\Downloads\IMG202403131641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819844" cy="1514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7589" w:rsidRPr="00E112E7" w:rsidRDefault="00327589" w:rsidP="007738C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27589" w:rsidRPr="00E112E7" w:rsidSect="00E112E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5A086B"/>
    <w:multiLevelType w:val="hybridMultilevel"/>
    <w:tmpl w:val="D1AC31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622DE2"/>
    <w:multiLevelType w:val="hybridMultilevel"/>
    <w:tmpl w:val="C57844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C91"/>
    <w:rsid w:val="00002760"/>
    <w:rsid w:val="000669BA"/>
    <w:rsid w:val="00070E41"/>
    <w:rsid w:val="00092128"/>
    <w:rsid w:val="000B3DA4"/>
    <w:rsid w:val="0017006D"/>
    <w:rsid w:val="0019416E"/>
    <w:rsid w:val="00205706"/>
    <w:rsid w:val="00327589"/>
    <w:rsid w:val="00331942"/>
    <w:rsid w:val="00424622"/>
    <w:rsid w:val="004F1104"/>
    <w:rsid w:val="00595054"/>
    <w:rsid w:val="00723017"/>
    <w:rsid w:val="007738CB"/>
    <w:rsid w:val="007E73E9"/>
    <w:rsid w:val="00867B4A"/>
    <w:rsid w:val="00977C51"/>
    <w:rsid w:val="00A36079"/>
    <w:rsid w:val="00A55E25"/>
    <w:rsid w:val="00A6067E"/>
    <w:rsid w:val="00BC51F9"/>
    <w:rsid w:val="00E112E7"/>
    <w:rsid w:val="00ED0C91"/>
    <w:rsid w:val="00F10E24"/>
    <w:rsid w:val="00F6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EE451"/>
  <w15:docId w15:val="{81907765-342A-42E5-95F8-0FD98DE3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ourier New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E24"/>
    <w:pPr>
      <w:widowControl w:val="0"/>
      <w:spacing w:after="0" w:line="240" w:lineRule="auto"/>
    </w:pPr>
    <w:rPr>
      <w:rFonts w:ascii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D0C9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table" w:styleId="a4">
    <w:name w:val="Table Grid"/>
    <w:basedOn w:val="a1"/>
    <w:uiPriority w:val="59"/>
    <w:rsid w:val="00327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112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7738C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C51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C51F9"/>
    <w:rPr>
      <w:rFonts w:ascii="Tahoma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lyutsiya</dc:creator>
  <cp:lastModifiedBy>Пользователь Windows</cp:lastModifiedBy>
  <cp:revision>10</cp:revision>
  <dcterms:created xsi:type="dcterms:W3CDTF">2024-03-11T16:50:00Z</dcterms:created>
  <dcterms:modified xsi:type="dcterms:W3CDTF">2024-03-14T06:06:00Z</dcterms:modified>
</cp:coreProperties>
</file>